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671VZ19-1-0040</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w:t>
      </w:r>
      <w:proofErr w:type="spellStart"/>
      <w:r>
        <w:rPr>
          <w:rFonts w:ascii="Calibri" w:hAnsi="Calibri"/>
          <w:sz w:val="22"/>
          <w:szCs w:val="22"/>
        </w:rPr>
        <w:t>sp</w:t>
      </w:r>
      <w:proofErr w:type="spellEnd"/>
      <w:r>
        <w:rPr>
          <w:rFonts w:ascii="Calibri" w:hAnsi="Calibri"/>
          <w:sz w:val="22"/>
          <w:szCs w:val="22"/>
        </w:rPr>
        <w:t xml:space="preserve">.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Pr="005D57B3"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r w:rsidRPr="005D57B3">
        <w:rPr>
          <w:rFonts w:ascii="Calibri" w:hAnsi="Calibri"/>
          <w:sz w:val="22"/>
          <w:szCs w:val="22"/>
        </w:rPr>
        <w:t xml:space="preserve">zastoupená </w:t>
      </w:r>
      <w:r w:rsidR="001245DF" w:rsidRPr="005D57B3">
        <w:rPr>
          <w:rFonts w:ascii="Calibri" w:hAnsi="Calibri"/>
          <w:sz w:val="22"/>
          <w:szCs w:val="22"/>
        </w:rPr>
        <w:t>Bc</w:t>
      </w:r>
      <w:r w:rsidRPr="005D57B3">
        <w:rPr>
          <w:rFonts w:ascii="Calibri" w:hAnsi="Calibri"/>
          <w:sz w:val="22"/>
          <w:szCs w:val="22"/>
        </w:rPr>
        <w:t xml:space="preserve">. </w:t>
      </w:r>
      <w:r w:rsidR="001245DF" w:rsidRPr="005D57B3">
        <w:rPr>
          <w:rFonts w:ascii="Calibri" w:hAnsi="Calibri"/>
          <w:sz w:val="22"/>
          <w:szCs w:val="22"/>
        </w:rPr>
        <w:t>Jiřím</w:t>
      </w:r>
      <w:r w:rsidRPr="005D57B3">
        <w:rPr>
          <w:rFonts w:ascii="Calibri" w:hAnsi="Calibri"/>
          <w:sz w:val="22"/>
          <w:szCs w:val="22"/>
        </w:rPr>
        <w:t xml:space="preserve"> S</w:t>
      </w:r>
      <w:r w:rsidR="001245DF" w:rsidRPr="005D57B3">
        <w:rPr>
          <w:rFonts w:ascii="Calibri" w:hAnsi="Calibri"/>
          <w:sz w:val="22"/>
          <w:szCs w:val="22"/>
        </w:rPr>
        <w:t>vobodou</w:t>
      </w:r>
      <w:r w:rsidRPr="005D57B3">
        <w:rPr>
          <w:rFonts w:ascii="Calibri" w:hAnsi="Calibri"/>
          <w:sz w:val="22"/>
          <w:szCs w:val="22"/>
        </w:rPr>
        <w:t xml:space="preserve">, </w:t>
      </w:r>
      <w:r w:rsidR="007F19E5" w:rsidRPr="005D57B3">
        <w:rPr>
          <w:rFonts w:ascii="Calibri" w:hAnsi="Calibri"/>
          <w:sz w:val="22"/>
          <w:szCs w:val="22"/>
        </w:rPr>
        <w:t>generálním ředitelem</w:t>
      </w:r>
    </w:p>
    <w:p w:rsidR="00F62EE7" w:rsidRPr="005D57B3" w:rsidRDefault="00F62EE7" w:rsidP="00B72F61">
      <w:pPr>
        <w:ind w:left="707" w:firstLine="709"/>
        <w:jc w:val="both"/>
        <w:rPr>
          <w:rFonts w:ascii="Calibri" w:hAnsi="Calibri"/>
          <w:b/>
          <w:sz w:val="22"/>
          <w:szCs w:val="22"/>
        </w:rPr>
      </w:pPr>
      <w:r w:rsidRPr="005D57B3">
        <w:rPr>
          <w:rFonts w:ascii="Calibri" w:hAnsi="Calibri"/>
          <w:b/>
          <w:sz w:val="22"/>
          <w:szCs w:val="22"/>
        </w:rPr>
        <w:t>organizační složka</w:t>
      </w:r>
      <w:r w:rsidR="00F03207" w:rsidRPr="005D57B3">
        <w:rPr>
          <w:rFonts w:ascii="Calibri" w:hAnsi="Calibri"/>
          <w:b/>
          <w:sz w:val="22"/>
          <w:szCs w:val="22"/>
        </w:rPr>
        <w:t>:</w:t>
      </w:r>
      <w:r w:rsidRPr="005D57B3">
        <w:rPr>
          <w:rFonts w:ascii="Calibri" w:hAnsi="Calibri"/>
          <w:b/>
          <w:sz w:val="22"/>
          <w:szCs w:val="22"/>
        </w:rPr>
        <w:t xml:space="preserve"> </w:t>
      </w:r>
      <w:r w:rsidR="00F03207" w:rsidRPr="005D57B3">
        <w:rPr>
          <w:rFonts w:ascii="Calibri" w:hAnsi="Calibri"/>
          <w:b/>
          <w:sz w:val="22"/>
          <w:szCs w:val="22"/>
        </w:rPr>
        <w:t>Správa železniční geodézie Olomouc</w:t>
      </w:r>
      <w:r w:rsidR="00B72F61" w:rsidRPr="005D57B3">
        <w:rPr>
          <w:rFonts w:ascii="Calibri" w:hAnsi="Calibri"/>
          <w:b/>
          <w:sz w:val="22"/>
          <w:szCs w:val="22"/>
        </w:rPr>
        <w:t>,</w:t>
      </w:r>
    </w:p>
    <w:p w:rsidR="00F62EE7" w:rsidRPr="005D57B3" w:rsidRDefault="00F62EE7" w:rsidP="00B72F61">
      <w:pPr>
        <w:spacing w:after="240"/>
        <w:ind w:left="708" w:firstLine="708"/>
        <w:jc w:val="both"/>
        <w:rPr>
          <w:rFonts w:ascii="Calibri" w:hAnsi="Calibri"/>
          <w:sz w:val="22"/>
          <w:szCs w:val="22"/>
        </w:rPr>
      </w:pPr>
      <w:r w:rsidRPr="005D57B3">
        <w:rPr>
          <w:rFonts w:ascii="Calibri" w:hAnsi="Calibri"/>
          <w:sz w:val="22"/>
          <w:szCs w:val="22"/>
        </w:rPr>
        <w:t xml:space="preserve">zastoupená </w:t>
      </w:r>
      <w:r w:rsidR="00F03207" w:rsidRPr="005D57B3">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5D57B3">
        <w:rPr>
          <w:rFonts w:ascii="Calibri" w:hAnsi="Calibri"/>
          <w:sz w:val="22"/>
          <w:szCs w:val="22"/>
        </w:rPr>
        <w:t>bankovní spojení:</w:t>
      </w:r>
      <w:r w:rsidR="00FE79E5" w:rsidRPr="005D57B3">
        <w:rPr>
          <w:rFonts w:ascii="Calibri" w:hAnsi="Calibri"/>
          <w:sz w:val="22"/>
          <w:szCs w:val="22"/>
        </w:rPr>
        <w:t xml:space="preserve"> 003009-0014606011/0710 (ČNB a.s.)</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proofErr w:type="gramStart"/>
      <w:r w:rsidR="00F62EE7" w:rsidRPr="00B7102A">
        <w:rPr>
          <w:rFonts w:ascii="Calibri" w:hAnsi="Calibri"/>
          <w:sz w:val="22"/>
          <w:szCs w:val="22"/>
          <w:highlight w:val="yellow"/>
        </w:rPr>
        <w:t>…</w:t>
      </w:r>
      <w:r w:rsidR="00F62EE7">
        <w:rPr>
          <w:rFonts w:ascii="Calibri" w:hAnsi="Calibri"/>
          <w:sz w:val="22"/>
          <w:szCs w:val="22"/>
        </w:rPr>
        <w:t xml:space="preserve"> , DIČ</w:t>
      </w:r>
      <w:proofErr w:type="gramEnd"/>
      <w:r w:rsidR="00F62EE7">
        <w:rPr>
          <w:rFonts w:ascii="Calibri" w:hAnsi="Calibri"/>
          <w:sz w:val="22"/>
          <w:szCs w:val="22"/>
        </w:rPr>
        <w:t xml:space="preserve">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TÚ 2801, Břeclav - Lanžhot st.hr., km 0.7-11.395, Zaměření ŽBP, ZZ a 3D osy</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67119046</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8B7683" w:rsidP="002716E5">
      <w:pPr>
        <w:pStyle w:val="Odstavecseseznamem"/>
        <w:numPr>
          <w:ilvl w:val="1"/>
          <w:numId w:val="13"/>
        </w:numPr>
        <w:ind w:left="709" w:hanging="709"/>
        <w:jc w:val="both"/>
        <w:rPr>
          <w:rFonts w:ascii="Calibri" w:hAnsi="Calibri"/>
          <w:sz w:val="22"/>
          <w:szCs w:val="22"/>
        </w:rPr>
      </w:pPr>
      <w:r>
        <w:rPr>
          <w:rFonts w:ascii="Calibri" w:hAnsi="Calibri"/>
          <w:sz w:val="22"/>
          <w:szCs w:val="22"/>
        </w:rPr>
        <w:t xml:space="preserve">Předmětem díla je </w:t>
      </w:r>
      <w:r w:rsidR="005D57B3" w:rsidRPr="005D57B3">
        <w:rPr>
          <w:rFonts w:ascii="Calibri" w:hAnsi="Calibri"/>
          <w:sz w:val="22"/>
          <w:szCs w:val="22"/>
        </w:rPr>
        <w:t xml:space="preserve">Zaměření ŽBP, ZZ a 3D osy na TÚ 2801, Břeclav - Lanžhot </w:t>
      </w:r>
      <w:proofErr w:type="gramStart"/>
      <w:r w:rsidR="005D57B3" w:rsidRPr="005D57B3">
        <w:rPr>
          <w:rFonts w:ascii="Calibri" w:hAnsi="Calibri"/>
          <w:sz w:val="22"/>
          <w:szCs w:val="22"/>
        </w:rPr>
        <w:t>st.hr</w:t>
      </w:r>
      <w:proofErr w:type="gramEnd"/>
      <w:r w:rsidR="005D57B3" w:rsidRPr="005D57B3">
        <w:rPr>
          <w:rFonts w:ascii="Calibri" w:hAnsi="Calibri"/>
          <w:sz w:val="22"/>
          <w:szCs w:val="22"/>
        </w:rPr>
        <w:t>. v km 0.7-11.395.</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lastRenderedPageBreak/>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374C39" w:rsidRDefault="00F62EE7" w:rsidP="00374C39">
      <w:pPr>
        <w:pStyle w:val="Odstavecseseznamem"/>
        <w:numPr>
          <w:ilvl w:val="1"/>
          <w:numId w:val="21"/>
        </w:numPr>
        <w:ind w:left="709" w:hanging="709"/>
        <w:jc w:val="both"/>
        <w:rPr>
          <w:rFonts w:ascii="Calibri" w:hAnsi="Calibri"/>
          <w:sz w:val="22"/>
          <w:szCs w:val="22"/>
        </w:rPr>
      </w:pPr>
      <w:r w:rsidRPr="00BE2756">
        <w:rPr>
          <w:rFonts w:ascii="Calibri" w:hAnsi="Calibri"/>
          <w:sz w:val="22"/>
          <w:szCs w:val="22"/>
        </w:rPr>
        <w:t>Zhotovitel je povinen</w:t>
      </w:r>
      <w:r w:rsidR="00B41678">
        <w:rPr>
          <w:rFonts w:ascii="Calibri" w:hAnsi="Calibri"/>
          <w:sz w:val="22"/>
          <w:szCs w:val="22"/>
        </w:rPr>
        <w:t xml:space="preserve"> </w:t>
      </w:r>
    </w:p>
    <w:p w:rsidR="005D57B3" w:rsidRPr="005D57B3" w:rsidRDefault="005D57B3" w:rsidP="005D57B3">
      <w:pPr>
        <w:pStyle w:val="Odstavecseseznamem"/>
        <w:numPr>
          <w:ilvl w:val="0"/>
          <w:numId w:val="22"/>
        </w:numPr>
        <w:ind w:left="1134"/>
        <w:jc w:val="both"/>
        <w:rPr>
          <w:rFonts w:asciiTheme="minorHAnsi" w:hAnsiTheme="minorHAnsi" w:cs="Arial"/>
          <w:b/>
          <w:sz w:val="22"/>
          <w:szCs w:val="22"/>
        </w:rPr>
      </w:pPr>
      <w:r w:rsidRPr="005D57B3">
        <w:rPr>
          <w:rFonts w:asciiTheme="minorHAnsi" w:hAnsiTheme="minorHAnsi" w:cs="Arial"/>
          <w:sz w:val="22"/>
          <w:szCs w:val="22"/>
        </w:rPr>
        <w:t xml:space="preserve">zaslat objednateli záznam měření prvního kilometru polygonového pořadu ve formátu Mapa2 v digitální formě pro kontrolu použité technologie měření nejpozději </w:t>
      </w:r>
      <w:r w:rsidRPr="005D57B3">
        <w:rPr>
          <w:rFonts w:asciiTheme="minorHAnsi" w:hAnsiTheme="minorHAnsi" w:cs="Arial"/>
          <w:b/>
          <w:sz w:val="22"/>
          <w:szCs w:val="22"/>
        </w:rPr>
        <w:t>do sedmi dnů od zaměření</w:t>
      </w:r>
      <w:r w:rsidRPr="005D57B3">
        <w:rPr>
          <w:rFonts w:asciiTheme="minorHAnsi" w:hAnsiTheme="minorHAnsi" w:cs="Arial"/>
          <w:sz w:val="22"/>
          <w:szCs w:val="22"/>
        </w:rPr>
        <w:t xml:space="preserve"> + kalibrační protokoly použitých měřidel.</w:t>
      </w:r>
    </w:p>
    <w:p w:rsidR="005D57B3" w:rsidRPr="005D57B3" w:rsidRDefault="005D57B3" w:rsidP="005D57B3">
      <w:pPr>
        <w:pStyle w:val="Odstavecseseznamem"/>
        <w:numPr>
          <w:ilvl w:val="0"/>
          <w:numId w:val="22"/>
        </w:numPr>
        <w:ind w:left="1134"/>
        <w:jc w:val="both"/>
        <w:rPr>
          <w:rFonts w:asciiTheme="minorHAnsi" w:hAnsiTheme="minorHAnsi" w:cs="Arial"/>
          <w:b/>
          <w:sz w:val="22"/>
          <w:szCs w:val="22"/>
        </w:rPr>
      </w:pPr>
      <w:r w:rsidRPr="005D57B3">
        <w:rPr>
          <w:rFonts w:asciiTheme="minorHAnsi" w:hAnsiTheme="minorHAnsi" w:cs="Arial"/>
          <w:sz w:val="22"/>
          <w:szCs w:val="22"/>
        </w:rPr>
        <w:t xml:space="preserve">zaslat objednateli záznam měření prvního kilometru zajišťovacích značek ve formátu Mapa2 v digitální formě pro kontrolu použité technologie měření nejpozději </w:t>
      </w:r>
      <w:r w:rsidRPr="005D57B3">
        <w:rPr>
          <w:rFonts w:asciiTheme="minorHAnsi" w:hAnsiTheme="minorHAnsi" w:cs="Arial"/>
          <w:b/>
          <w:sz w:val="22"/>
          <w:szCs w:val="22"/>
        </w:rPr>
        <w:t>do sedmi dnů od zaměření</w:t>
      </w:r>
      <w:r w:rsidRPr="005D57B3">
        <w:rPr>
          <w:rFonts w:asciiTheme="minorHAnsi" w:hAnsiTheme="minorHAnsi" w:cs="Arial"/>
          <w:sz w:val="22"/>
          <w:szCs w:val="22"/>
        </w:rPr>
        <w:t xml:space="preserve"> + kalibrační protokoly použitých měřidel.</w:t>
      </w:r>
    </w:p>
    <w:p w:rsidR="005D57B3" w:rsidRPr="005D57B3" w:rsidRDefault="005D57B3" w:rsidP="005D57B3">
      <w:pPr>
        <w:pStyle w:val="Odstavecseseznamem"/>
        <w:numPr>
          <w:ilvl w:val="0"/>
          <w:numId w:val="22"/>
        </w:numPr>
        <w:ind w:left="1134"/>
        <w:jc w:val="both"/>
        <w:rPr>
          <w:rFonts w:asciiTheme="minorHAnsi" w:hAnsiTheme="minorHAnsi" w:cs="Arial"/>
          <w:sz w:val="22"/>
          <w:szCs w:val="22"/>
        </w:rPr>
      </w:pPr>
      <w:r w:rsidRPr="005D57B3">
        <w:rPr>
          <w:rFonts w:asciiTheme="minorHAnsi" w:hAnsiTheme="minorHAnsi" w:cs="Arial"/>
          <w:sz w:val="22"/>
          <w:szCs w:val="22"/>
        </w:rPr>
        <w:t xml:space="preserve">zaslat objednateli záznam měření prvního kilometru zaměřené 3D osy v digitální formě pro kontrolu použité technologie měření </w:t>
      </w:r>
      <w:r w:rsidRPr="005D57B3">
        <w:rPr>
          <w:rFonts w:asciiTheme="minorHAnsi" w:hAnsiTheme="minorHAnsi" w:cs="Arial"/>
          <w:b/>
          <w:sz w:val="22"/>
          <w:szCs w:val="22"/>
        </w:rPr>
        <w:t xml:space="preserve">do sedmi dnů od zaměření </w:t>
      </w:r>
      <w:r w:rsidRPr="005D57B3">
        <w:rPr>
          <w:rFonts w:asciiTheme="minorHAnsi" w:hAnsiTheme="minorHAnsi" w:cs="Arial"/>
          <w:sz w:val="22"/>
          <w:szCs w:val="22"/>
        </w:rPr>
        <w:t>+ kalibrační protokoly použitých měřidel.</w:t>
      </w:r>
    </w:p>
    <w:p w:rsidR="005D57B3" w:rsidRPr="005D57B3" w:rsidRDefault="005D57B3" w:rsidP="005D57B3">
      <w:pPr>
        <w:pStyle w:val="Odstavecseseznamem"/>
        <w:numPr>
          <w:ilvl w:val="0"/>
          <w:numId w:val="22"/>
        </w:numPr>
        <w:ind w:left="1134"/>
        <w:jc w:val="both"/>
        <w:rPr>
          <w:rFonts w:asciiTheme="minorHAnsi" w:hAnsiTheme="minorHAnsi" w:cs="Arial"/>
          <w:sz w:val="22"/>
          <w:szCs w:val="22"/>
        </w:rPr>
      </w:pPr>
      <w:r w:rsidRPr="005D57B3">
        <w:rPr>
          <w:rFonts w:asciiTheme="minorHAnsi" w:hAnsiTheme="minorHAnsi" w:cs="Arial"/>
          <w:sz w:val="22"/>
          <w:szCs w:val="22"/>
        </w:rPr>
        <w:t xml:space="preserve">ukončit práce v terénu a odevzdat objednateli kompletní dokumentaci v digitální formě ke kontrole do </w:t>
      </w:r>
      <w:r w:rsidRPr="005D57B3">
        <w:rPr>
          <w:rFonts w:asciiTheme="minorHAnsi" w:hAnsiTheme="minorHAnsi" w:cs="Arial"/>
          <w:b/>
          <w:sz w:val="22"/>
          <w:szCs w:val="22"/>
        </w:rPr>
        <w:t>15. 11. 2019</w:t>
      </w:r>
      <w:r w:rsidRPr="005D57B3">
        <w:rPr>
          <w:rFonts w:asciiTheme="minorHAnsi" w:hAnsiTheme="minorHAnsi" w:cs="Arial"/>
          <w:sz w:val="22"/>
          <w:szCs w:val="22"/>
        </w:rPr>
        <w:t>.</w:t>
      </w:r>
    </w:p>
    <w:p w:rsidR="005D57B3" w:rsidRDefault="005D57B3" w:rsidP="005D57B3">
      <w:pPr>
        <w:pStyle w:val="Odstavecseseznamem"/>
        <w:numPr>
          <w:ilvl w:val="0"/>
          <w:numId w:val="22"/>
        </w:numPr>
        <w:ind w:left="1134"/>
        <w:jc w:val="both"/>
        <w:rPr>
          <w:rFonts w:asciiTheme="minorHAnsi" w:hAnsiTheme="minorHAnsi" w:cs="Arial"/>
          <w:sz w:val="22"/>
          <w:szCs w:val="22"/>
        </w:rPr>
      </w:pPr>
      <w:r w:rsidRPr="005D57B3">
        <w:rPr>
          <w:rFonts w:asciiTheme="minorHAnsi" w:hAnsiTheme="minorHAnsi" w:cs="Arial"/>
          <w:sz w:val="22"/>
          <w:szCs w:val="22"/>
        </w:rPr>
        <w:t xml:space="preserve">Termín plnění díla je do </w:t>
      </w:r>
      <w:r w:rsidRPr="005D57B3">
        <w:rPr>
          <w:rFonts w:asciiTheme="minorHAnsi" w:hAnsiTheme="minorHAnsi" w:cs="Arial"/>
          <w:b/>
          <w:sz w:val="22"/>
          <w:szCs w:val="22"/>
        </w:rPr>
        <w:t>30. 11. 2019</w:t>
      </w:r>
      <w:r w:rsidRPr="005D57B3">
        <w:rPr>
          <w:rFonts w:asciiTheme="minorHAnsi" w:hAnsiTheme="minorHAnsi" w:cs="Arial"/>
          <w:sz w:val="22"/>
          <w:szCs w:val="22"/>
        </w:rPr>
        <w:t>.</w:t>
      </w:r>
    </w:p>
    <w:p w:rsidR="005D57B3" w:rsidRPr="005D57B3" w:rsidRDefault="005D57B3" w:rsidP="005D57B3">
      <w:pPr>
        <w:pStyle w:val="Odstavecseseznamem"/>
        <w:ind w:left="1134"/>
        <w:jc w:val="both"/>
        <w:rPr>
          <w:rFonts w:asciiTheme="minorHAnsi" w:hAnsiTheme="minorHAnsi" w:cs="Arial"/>
          <w:sz w:val="22"/>
          <w:szCs w:val="22"/>
        </w:rPr>
      </w:pP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w:t>
      </w:r>
      <w:proofErr w:type="gramStart"/>
      <w:r w:rsidRPr="00AD450F">
        <w:rPr>
          <w:rFonts w:ascii="Calibri" w:hAnsi="Calibri"/>
          <w:sz w:val="22"/>
          <w:szCs w:val="22"/>
          <w:highlight w:val="yellow"/>
        </w:rPr>
        <w:t>této</w:t>
      </w:r>
      <w:proofErr w:type="gramEnd"/>
      <w:r w:rsidRPr="00AD450F">
        <w:rPr>
          <w:rFonts w:ascii="Calibri" w:hAnsi="Calibri"/>
          <w:sz w:val="22"/>
          <w:szCs w:val="22"/>
          <w:highlight w:val="yellow"/>
        </w:rPr>
        <w:t xml:space="preserve">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bookmarkStart w:id="0" w:name="_GoBack"/>
      <w:bookmarkEnd w:id="0"/>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347F11">
        <w:rPr>
          <w:rFonts w:ascii="Calibri" w:hAnsi="Calibri"/>
          <w:bCs/>
          <w:sz w:val="22"/>
          <w:szCs w:val="22"/>
        </w:rPr>
        <w:t>Ing. Jakub Raška</w:t>
      </w:r>
      <w:r w:rsidRPr="00E56445">
        <w:rPr>
          <w:rFonts w:ascii="Calibri" w:hAnsi="Calibri"/>
          <w:sz w:val="22"/>
          <w:szCs w:val="22"/>
        </w:rPr>
        <w:t xml:space="preserve">, </w:t>
      </w:r>
      <w:r>
        <w:rPr>
          <w:rFonts w:ascii="Calibri" w:hAnsi="Calibri"/>
          <w:bCs/>
          <w:sz w:val="22"/>
          <w:szCs w:val="22"/>
        </w:rPr>
        <w:t xml:space="preserve">tel.: </w:t>
      </w:r>
      <w:r w:rsidR="008B4749">
        <w:rPr>
          <w:rFonts w:ascii="Calibri" w:hAnsi="Calibri"/>
          <w:bCs/>
          <w:sz w:val="22"/>
          <w:szCs w:val="22"/>
        </w:rPr>
        <w:t>972741218</w:t>
      </w:r>
      <w:r w:rsidRPr="00E56445">
        <w:rPr>
          <w:rFonts w:ascii="Calibri" w:hAnsi="Calibri"/>
          <w:bCs/>
          <w:sz w:val="22"/>
          <w:szCs w:val="22"/>
        </w:rPr>
        <w:t xml:space="preserve">, e-mail: </w:t>
      </w:r>
      <w:r w:rsidR="004A6B72">
        <w:rPr>
          <w:rFonts w:asciiTheme="minorHAnsi" w:hAnsiTheme="minorHAnsi"/>
        </w:rPr>
        <w:t>RaskaJ@szdc.cz</w:t>
      </w:r>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w:t>
      </w:r>
      <w:proofErr w:type="gramStart"/>
      <w:r w:rsidRPr="00B41A5E">
        <w:rPr>
          <w:rFonts w:ascii="Calibri" w:hAnsi="Calibri"/>
          <w:sz w:val="22"/>
          <w:szCs w:val="22"/>
          <w:highlight w:val="yellow"/>
        </w:rPr>
        <w:t>….. .</w:t>
      </w:r>
      <w:proofErr w:type="gramEnd"/>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w:t>
      </w:r>
      <w:proofErr w:type="gramStart"/>
      <w:r>
        <w:rPr>
          <w:rFonts w:ascii="Calibri" w:hAnsi="Calibri"/>
          <w:sz w:val="22"/>
          <w:szCs w:val="22"/>
          <w:highlight w:val="yellow"/>
        </w:rPr>
        <w:t>… .</w:t>
      </w:r>
      <w:proofErr w:type="gramEnd"/>
      <w:r>
        <w:rPr>
          <w:rFonts w:ascii="Calibri" w:hAnsi="Calibri"/>
          <w:sz w:val="22"/>
          <w:szCs w:val="22"/>
          <w:highlight w:val="yellow"/>
        </w:rPr>
        <w:t xml:space="preserve">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w:t>
      </w:r>
      <w:r w:rsidRPr="002E247D">
        <w:rPr>
          <w:rFonts w:ascii="Calibri" w:hAnsi="Calibri"/>
          <w:sz w:val="22"/>
          <w:szCs w:val="22"/>
        </w:rPr>
        <w:lastRenderedPageBreak/>
        <w:t>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671VZ19-1-0040</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lastRenderedPageBreak/>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9"/>
      <w:footerReference w:type="default" r:id="rId10"/>
      <w:headerReference w:type="first" r:id="rId11"/>
      <w:footerReference w:type="first" r:id="rId12"/>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156248">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156248">
      <w:rPr>
        <w:b/>
        <w:noProof/>
        <w:sz w:val="22"/>
        <w:szCs w:val="22"/>
      </w:rPr>
      <w:t>2</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156248">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156248"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156248">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156248">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56248"/>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7B3"/>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E79E5"/>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49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DF0B3E-3E93-425F-92B0-731341639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4</Pages>
  <Words>1318</Words>
  <Characters>7591</Characters>
  <Application>Microsoft Office Word</Application>
  <DocSecurity>0</DocSecurity>
  <Lines>63</Lines>
  <Paragraphs>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8892</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64</cp:revision>
  <cp:lastPrinted>2019-08-09T07:09:00Z</cp:lastPrinted>
  <dcterms:created xsi:type="dcterms:W3CDTF">2017-07-31T05:37:00Z</dcterms:created>
  <dcterms:modified xsi:type="dcterms:W3CDTF">2019-08-09T07:09:00Z</dcterms:modified>
</cp:coreProperties>
</file>